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AE93" w14:textId="5708D6D0" w:rsidR="00482F2B" w:rsidRDefault="006222CB" w:rsidP="006222CB">
      <w:pPr>
        <w:jc w:val="center"/>
        <w:rPr>
          <w:sz w:val="32"/>
          <w:szCs w:val="32"/>
          <w:u w:val="single"/>
        </w:rPr>
      </w:pPr>
      <w:r w:rsidRPr="006222CB">
        <w:rPr>
          <w:sz w:val="32"/>
          <w:szCs w:val="32"/>
          <w:u w:val="single"/>
        </w:rPr>
        <w:t xml:space="preserve">The </w:t>
      </w:r>
      <w:proofErr w:type="spellStart"/>
      <w:r w:rsidRPr="006222CB">
        <w:rPr>
          <w:sz w:val="32"/>
          <w:szCs w:val="32"/>
          <w:u w:val="single"/>
        </w:rPr>
        <w:t>C</w:t>
      </w:r>
      <w:r>
        <w:rPr>
          <w:sz w:val="32"/>
          <w:szCs w:val="32"/>
          <w:u w:val="single"/>
        </w:rPr>
        <w:t>l</w:t>
      </w:r>
      <w:r w:rsidRPr="006222CB">
        <w:rPr>
          <w:sz w:val="32"/>
          <w:szCs w:val="32"/>
          <w:u w:val="single"/>
        </w:rPr>
        <w:t>icky</w:t>
      </w:r>
      <w:proofErr w:type="spellEnd"/>
      <w:r w:rsidRPr="006222CB">
        <w:rPr>
          <w:sz w:val="32"/>
          <w:szCs w:val="32"/>
          <w:u w:val="single"/>
        </w:rPr>
        <w:t xml:space="preserve"> Click</w:t>
      </w:r>
    </w:p>
    <w:p w14:paraId="633B4F4D" w14:textId="273E8419" w:rsidR="006222CB" w:rsidRDefault="006222CB" w:rsidP="006222CB">
      <w:pPr>
        <w:rPr>
          <w:sz w:val="24"/>
          <w:szCs w:val="24"/>
        </w:rPr>
      </w:pPr>
      <w:r>
        <w:rPr>
          <w:sz w:val="24"/>
          <w:szCs w:val="24"/>
        </w:rPr>
        <w:t xml:space="preserve">IQS has gremlins and sometimes it appears everything is </w:t>
      </w:r>
      <w:proofErr w:type="gramStart"/>
      <w:r w:rsidR="004D7E31">
        <w:rPr>
          <w:sz w:val="24"/>
          <w:szCs w:val="24"/>
        </w:rPr>
        <w:t>good</w:t>
      </w:r>
      <w:proofErr w:type="gramEnd"/>
      <w:r w:rsidR="004D7E31">
        <w:rPr>
          <w:sz w:val="24"/>
          <w:szCs w:val="24"/>
        </w:rPr>
        <w:t xml:space="preserve"> </w:t>
      </w:r>
      <w:r>
        <w:rPr>
          <w:sz w:val="24"/>
          <w:szCs w:val="24"/>
        </w:rPr>
        <w:t>but a qualification won’t show up in IROC.  If this happens, nine times out of ten, doing the “</w:t>
      </w:r>
      <w:proofErr w:type="spellStart"/>
      <w:r>
        <w:rPr>
          <w:sz w:val="24"/>
          <w:szCs w:val="24"/>
        </w:rPr>
        <w:t>clicky</w:t>
      </w:r>
      <w:proofErr w:type="spellEnd"/>
      <w:r>
        <w:rPr>
          <w:sz w:val="24"/>
          <w:szCs w:val="24"/>
        </w:rPr>
        <w:t xml:space="preserve"> click” will fix the problem.  I recommend doing this while on the phone with GPC – they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know quickly if it worked.  If this doesn’t fix the problem, I will need to </w:t>
      </w:r>
      <w:proofErr w:type="gramStart"/>
      <w:r>
        <w:rPr>
          <w:sz w:val="24"/>
          <w:szCs w:val="24"/>
        </w:rPr>
        <w:t>take a look</w:t>
      </w:r>
      <w:proofErr w:type="gramEnd"/>
      <w:r>
        <w:rPr>
          <w:sz w:val="24"/>
          <w:szCs w:val="24"/>
        </w:rPr>
        <w:t>.</w:t>
      </w:r>
    </w:p>
    <w:p w14:paraId="125CE975" w14:textId="1DD60382" w:rsidR="006222CB" w:rsidRDefault="006222CB" w:rsidP="006222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into IQS and select the person with the issue.</w:t>
      </w:r>
    </w:p>
    <w:p w14:paraId="365147F3" w14:textId="77777777" w:rsidR="004D7E31" w:rsidRDefault="004D7E31" w:rsidP="004D7E31">
      <w:pPr>
        <w:pStyle w:val="ListParagraph"/>
        <w:rPr>
          <w:sz w:val="24"/>
          <w:szCs w:val="24"/>
        </w:rPr>
      </w:pPr>
    </w:p>
    <w:p w14:paraId="59D99F6D" w14:textId="1BD7E422" w:rsidR="006222CB" w:rsidRPr="006222CB" w:rsidRDefault="006222CB" w:rsidP="006222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21753" wp14:editId="64FC7101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5943600" cy="1873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On the Person/Organization page click on Certifications in the upper </w:t>
      </w:r>
      <w:proofErr w:type="gramStart"/>
      <w:r>
        <w:rPr>
          <w:sz w:val="24"/>
          <w:szCs w:val="24"/>
        </w:rPr>
        <w:t>right hand</w:t>
      </w:r>
      <w:proofErr w:type="gramEnd"/>
      <w:r>
        <w:rPr>
          <w:sz w:val="24"/>
          <w:szCs w:val="24"/>
        </w:rPr>
        <w:t xml:space="preserve"> corner. </w:t>
      </w:r>
    </w:p>
    <w:p w14:paraId="6DA693EB" w14:textId="77777777" w:rsidR="004D7E31" w:rsidRDefault="004D7E31" w:rsidP="004D7E31">
      <w:pPr>
        <w:pStyle w:val="ListParagraph"/>
        <w:rPr>
          <w:sz w:val="24"/>
          <w:szCs w:val="24"/>
        </w:rPr>
      </w:pPr>
    </w:p>
    <w:p w14:paraId="6CF01D54" w14:textId="2F9DD217" w:rsidR="006222CB" w:rsidRDefault="004D7E31" w:rsidP="006222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B2D1BE" wp14:editId="5C7DE91D">
            <wp:simplePos x="0" y="0"/>
            <wp:positionH relativeFrom="column">
              <wp:posOffset>-153035</wp:posOffset>
            </wp:positionH>
            <wp:positionV relativeFrom="paragraph">
              <wp:posOffset>448310</wp:posOffset>
            </wp:positionV>
            <wp:extent cx="654177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12" y="21468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77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CB">
        <w:rPr>
          <w:sz w:val="24"/>
          <w:szCs w:val="24"/>
        </w:rPr>
        <w:t>Making sure you are on the qualifications tab, find the qualification not showing in IROC and click on the edit button</w:t>
      </w:r>
      <w:r>
        <w:rPr>
          <w:sz w:val="24"/>
          <w:szCs w:val="24"/>
        </w:rPr>
        <w:t xml:space="preserve"> (in blue box)</w:t>
      </w:r>
      <w:r w:rsidR="006222CB">
        <w:rPr>
          <w:sz w:val="24"/>
          <w:szCs w:val="24"/>
        </w:rPr>
        <w:t xml:space="preserve">. </w:t>
      </w:r>
    </w:p>
    <w:p w14:paraId="6A22BE79" w14:textId="77777777" w:rsidR="004D7E31" w:rsidRDefault="004D7E31" w:rsidP="004D7E31">
      <w:pPr>
        <w:pStyle w:val="ListParagraph"/>
        <w:rPr>
          <w:sz w:val="24"/>
          <w:szCs w:val="24"/>
        </w:rPr>
      </w:pPr>
    </w:p>
    <w:p w14:paraId="50E1CB3D" w14:textId="77777777" w:rsidR="004D7E31" w:rsidRDefault="004D7E31" w:rsidP="004D7E31">
      <w:pPr>
        <w:pStyle w:val="ListParagraph"/>
        <w:rPr>
          <w:sz w:val="24"/>
          <w:szCs w:val="24"/>
        </w:rPr>
      </w:pPr>
    </w:p>
    <w:p w14:paraId="61DC5887" w14:textId="77777777" w:rsidR="004D7E31" w:rsidRDefault="004D7E31" w:rsidP="004D7E31">
      <w:pPr>
        <w:pStyle w:val="ListParagraph"/>
        <w:rPr>
          <w:sz w:val="24"/>
          <w:szCs w:val="24"/>
        </w:rPr>
      </w:pPr>
    </w:p>
    <w:p w14:paraId="4745F197" w14:textId="2820DB70" w:rsidR="006222CB" w:rsidRDefault="004D7E31" w:rsidP="006222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F1A14" wp14:editId="0438CA16">
                <wp:simplePos x="0" y="0"/>
                <wp:positionH relativeFrom="column">
                  <wp:posOffset>1476375</wp:posOffset>
                </wp:positionH>
                <wp:positionV relativeFrom="paragraph">
                  <wp:posOffset>2895601</wp:posOffset>
                </wp:positionV>
                <wp:extent cx="400050" cy="2286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EDE9" id="Rectangle 4" o:spid="_x0000_s1026" style="position:absolute;margin-left:116.25pt;margin-top:228pt;width:31.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" filled="f" strokecolor="#7f5f00 [1607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C2259D" wp14:editId="7678299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5943600" cy="29889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This will open the following screen:</w:t>
      </w:r>
    </w:p>
    <w:p w14:paraId="373BC7A8" w14:textId="77777777" w:rsidR="004D7E31" w:rsidRDefault="004D7E31" w:rsidP="006222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E31">
        <w:rPr>
          <w:sz w:val="24"/>
          <w:szCs w:val="24"/>
        </w:rPr>
        <w:t xml:space="preserve">Unclick the Integration Qualification button and click ok. </w:t>
      </w:r>
    </w:p>
    <w:p w14:paraId="126F8FB5" w14:textId="6C50F157" w:rsidR="004D7E31" w:rsidRDefault="004D7E31" w:rsidP="004D7E31">
      <w:pPr>
        <w:pStyle w:val="ListParagraph"/>
        <w:rPr>
          <w:sz w:val="24"/>
          <w:szCs w:val="24"/>
        </w:rPr>
      </w:pPr>
    </w:p>
    <w:p w14:paraId="6B43AE08" w14:textId="30E045AE" w:rsidR="004D7E31" w:rsidRDefault="004D7E31" w:rsidP="004D7E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7E31">
        <w:rPr>
          <w:sz w:val="24"/>
          <w:szCs w:val="24"/>
        </w:rPr>
        <w:t xml:space="preserve">Repeat step 3 and </w:t>
      </w:r>
      <w:proofErr w:type="spellStart"/>
      <w:r w:rsidRPr="004D7E31">
        <w:rPr>
          <w:sz w:val="24"/>
          <w:szCs w:val="24"/>
        </w:rPr>
        <w:t>reclick</w:t>
      </w:r>
      <w:proofErr w:type="spellEnd"/>
      <w:r w:rsidRPr="004D7E31">
        <w:rPr>
          <w:sz w:val="24"/>
          <w:szCs w:val="24"/>
        </w:rPr>
        <w:t xml:space="preserve"> the Integration Qualification button and press ok. </w:t>
      </w:r>
    </w:p>
    <w:p w14:paraId="26DDDF7B" w14:textId="77777777" w:rsidR="004D7E31" w:rsidRPr="004D7E31" w:rsidRDefault="004D7E31" w:rsidP="004D7E31">
      <w:pPr>
        <w:spacing w:after="0" w:line="240" w:lineRule="auto"/>
        <w:rPr>
          <w:sz w:val="24"/>
          <w:szCs w:val="24"/>
        </w:rPr>
      </w:pPr>
    </w:p>
    <w:p w14:paraId="6FEE1906" w14:textId="7CBC9DAA" w:rsidR="004D7E31" w:rsidRPr="006222CB" w:rsidRDefault="004D7E31" w:rsidP="004D7E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resends the qualification to </w:t>
      </w:r>
      <w:proofErr w:type="gramStart"/>
      <w:r>
        <w:rPr>
          <w:sz w:val="24"/>
          <w:szCs w:val="24"/>
        </w:rPr>
        <w:t>IROC</w:t>
      </w:r>
      <w:proofErr w:type="gramEnd"/>
      <w:r>
        <w:rPr>
          <w:sz w:val="24"/>
          <w:szCs w:val="24"/>
        </w:rPr>
        <w:t xml:space="preserve"> and GPC should now be able to see it. </w:t>
      </w:r>
    </w:p>
    <w:p w14:paraId="570535B0" w14:textId="77777777" w:rsidR="006222CB" w:rsidRPr="006222CB" w:rsidRDefault="006222CB" w:rsidP="006222CB">
      <w:pPr>
        <w:rPr>
          <w:sz w:val="24"/>
          <w:szCs w:val="24"/>
        </w:rPr>
      </w:pPr>
    </w:p>
    <w:sectPr w:rsidR="006222CB" w:rsidRPr="00622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3D6"/>
    <w:multiLevelType w:val="hybridMultilevel"/>
    <w:tmpl w:val="2D5A2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75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CB"/>
    <w:rsid w:val="00482F2B"/>
    <w:rsid w:val="004D35F5"/>
    <w:rsid w:val="004D7E31"/>
    <w:rsid w:val="006222CB"/>
    <w:rsid w:val="0090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7409"/>
  <w15:chartTrackingRefBased/>
  <w15:docId w15:val="{BA340971-B5BC-4EDB-BEE9-1EB15DA2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Dierks, Tamara</dc:creator>
  <cp:keywords/>
  <dc:description/>
  <cp:lastModifiedBy>Dierks, Tamara</cp:lastModifiedBy>
  <cp:revision>1</cp:revision>
  <dcterms:created xsi:type="dcterms:W3CDTF">2023-04-26T15:37:00Z</dcterms:created>
  <dcterms:modified xsi:type="dcterms:W3CDTF">2023-04-26T16:21:00Z</dcterms:modified>
</cp:coreProperties>
</file>